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BE" w:rsidRPr="00E73DBE" w:rsidRDefault="00E73DBE" w:rsidP="00E73DBE">
      <w:pPr>
        <w:widowControl w:val="0"/>
        <w:adjustRightInd w:val="0"/>
        <w:ind w:righ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73DB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CELE  STRATEGICZNE</w:t>
      </w:r>
    </w:p>
    <w:p w:rsidR="00E73DBE" w:rsidRPr="00E73DBE" w:rsidRDefault="00E73DBE" w:rsidP="00E73DBE">
      <w:pPr>
        <w:widowControl w:val="0"/>
        <w:adjustRightInd w:val="0"/>
        <w:ind w:righ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73DBE" w:rsidRPr="00E73DBE" w:rsidRDefault="00E73DBE" w:rsidP="00E73DBE">
      <w:pPr>
        <w:widowControl w:val="0"/>
        <w:numPr>
          <w:ilvl w:val="0"/>
          <w:numId w:val="1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strategiczny: Poszukiwanie rozwiązań oraz promowanie wszelkich form zwalczania bezrobocia.</w:t>
      </w:r>
    </w:p>
    <w:p w:rsidR="00E73DBE" w:rsidRPr="00E73DBE" w:rsidRDefault="00E73DBE" w:rsidP="00E73DBE">
      <w:pPr>
        <w:ind w:right="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DBE" w:rsidRPr="00E73DBE" w:rsidRDefault="00E73DBE" w:rsidP="00E73DBE">
      <w:pPr>
        <w:spacing w:before="120"/>
        <w:ind w:right="0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Cele szczegółowe:</w:t>
      </w:r>
    </w:p>
    <w:p w:rsidR="00E73DBE" w:rsidRPr="00E916C3" w:rsidRDefault="00E916C3" w:rsidP="00E73DBE">
      <w:pPr>
        <w:widowControl w:val="0"/>
        <w:numPr>
          <w:ilvl w:val="0"/>
          <w:numId w:val="2"/>
        </w:numPr>
        <w:tabs>
          <w:tab w:val="num" w:pos="720"/>
        </w:tabs>
        <w:adjustRightInd w:val="0"/>
        <w:ind w:left="720" w:right="0" w:firstLine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6C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Aktywizacja społeczno-zawodowa.</w:t>
      </w:r>
    </w:p>
    <w:p w:rsidR="00E73DBE" w:rsidRPr="00E73DBE" w:rsidRDefault="00E73DBE" w:rsidP="00E73DBE">
      <w:pPr>
        <w:ind w:righ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numPr>
          <w:ilvl w:val="0"/>
          <w:numId w:val="3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sieci współpracy między instytucjami działającymi na rzecz ograniczania bezrobocia.</w:t>
      </w:r>
    </w:p>
    <w:p w:rsidR="00E73DBE" w:rsidRPr="00E73DBE" w:rsidRDefault="00E73DBE" w:rsidP="00E73DBE">
      <w:pPr>
        <w:widowControl w:val="0"/>
        <w:numPr>
          <w:ilvl w:val="0"/>
          <w:numId w:val="3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programów na rzecz pomocy osobom długotrwale bezrobotnym oraz o niskich kwalifikacjach zawodowych.</w:t>
      </w:r>
    </w:p>
    <w:p w:rsidR="00E73DBE" w:rsidRPr="00E73DBE" w:rsidRDefault="00E73DBE" w:rsidP="00E73DBE">
      <w:pPr>
        <w:widowControl w:val="0"/>
        <w:numPr>
          <w:ilvl w:val="0"/>
          <w:numId w:val="3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pośrednictwo pracy: umożliwienie szerokiego dostępu do informacji </w:t>
      </w:r>
      <w:r w:rsidR="00E91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i bieżącej analizy sytuacji na rynku pracy, świadczenie usług doradztwa zawodowego.</w:t>
      </w:r>
    </w:p>
    <w:p w:rsidR="00E73DBE" w:rsidRPr="00E73DBE" w:rsidRDefault="00E73DBE" w:rsidP="00E73DBE">
      <w:pPr>
        <w:widowControl w:val="0"/>
        <w:numPr>
          <w:ilvl w:val="0"/>
          <w:numId w:val="3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dobrych i skutecznych wzorców wychodzenia z bezrobocia.</w:t>
      </w:r>
    </w:p>
    <w:p w:rsidR="00E73DBE" w:rsidRPr="00E916C3" w:rsidRDefault="00E916C3" w:rsidP="00E73DBE">
      <w:pPr>
        <w:widowControl w:val="0"/>
        <w:numPr>
          <w:ilvl w:val="0"/>
          <w:numId w:val="3"/>
        </w:numPr>
        <w:adjustRightInd w:val="0"/>
        <w:ind w:right="0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73DBE" w:rsidRPr="00E916C3">
        <w:rPr>
          <w:rFonts w:ascii="Times New Roman" w:eastAsia="Times New Roman" w:hAnsi="Times New Roman" w:cs="Times New Roman"/>
          <w:sz w:val="24"/>
          <w:szCs w:val="24"/>
          <w:lang w:eastAsia="pl-PL"/>
        </w:rPr>
        <w:t>romowanie i realizacja aktywnych form przeciwdziałaniu bezrobociu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73DBE" w:rsidRPr="00E91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 zakresie organizacji robót publicznych, prac interwencyjnych i społecznie użytecznych.</w:t>
      </w:r>
    </w:p>
    <w:p w:rsidR="00E73DBE" w:rsidRPr="00E916C3" w:rsidRDefault="00E73DBE" w:rsidP="00E73DBE">
      <w:pPr>
        <w:widowControl w:val="0"/>
        <w:numPr>
          <w:ilvl w:val="0"/>
          <w:numId w:val="2"/>
        </w:numPr>
        <w:tabs>
          <w:tab w:val="num" w:pos="709"/>
        </w:tabs>
        <w:adjustRightInd w:val="0"/>
        <w:ind w:right="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Przeciwdziałanie zjawisku dziedziczenia bezrobocia.</w:t>
      </w:r>
    </w:p>
    <w:p w:rsidR="00E73DBE" w:rsidRPr="00E73DBE" w:rsidRDefault="00E73DBE" w:rsidP="00E73DBE">
      <w:pPr>
        <w:widowControl w:val="0"/>
        <w:adjustRightInd w:val="0"/>
        <w:ind w:right="0" w:firstLine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widowControl w:val="0"/>
        <w:numPr>
          <w:ilvl w:val="0"/>
          <w:numId w:val="4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programów wyrównujących szanse edukacyjne dzieci i młodzieży </w:t>
      </w:r>
      <w:r w:rsidR="00E91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 najuboższych.</w:t>
      </w:r>
    </w:p>
    <w:p w:rsidR="00E73DBE" w:rsidRPr="00E73DBE" w:rsidRDefault="00E73DBE" w:rsidP="00E73DBE">
      <w:pPr>
        <w:widowControl w:val="0"/>
        <w:numPr>
          <w:ilvl w:val="0"/>
          <w:numId w:val="4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absolwentów w aktywizacji zawodowej.</w:t>
      </w:r>
    </w:p>
    <w:p w:rsidR="00E73DBE" w:rsidRPr="00E916C3" w:rsidRDefault="00E73DBE" w:rsidP="00E73DBE">
      <w:pPr>
        <w:widowControl w:val="0"/>
        <w:numPr>
          <w:ilvl w:val="0"/>
          <w:numId w:val="4"/>
        </w:numPr>
        <w:adjustRightInd w:val="0"/>
        <w:ind w:right="0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usług socjoterapeutycznych dla członków rodzin dotkniętych problemem długotrwałego bezrobocia w celu wykształcenia odpowiedzialności </w:t>
      </w:r>
      <w:r w:rsidR="00E91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916C3">
        <w:rPr>
          <w:rFonts w:ascii="Times New Roman" w:eastAsia="Times New Roman" w:hAnsi="Times New Roman" w:cs="Times New Roman"/>
          <w:sz w:val="24"/>
          <w:szCs w:val="24"/>
          <w:lang w:eastAsia="pl-PL"/>
        </w:rPr>
        <w:t>za własny los i umiejętności odnalezienia się na rynku pracy.</w:t>
      </w:r>
    </w:p>
    <w:p w:rsidR="00E73DBE" w:rsidRPr="00E916C3" w:rsidRDefault="00E73DBE" w:rsidP="00E73DBE">
      <w:pPr>
        <w:widowControl w:val="0"/>
        <w:numPr>
          <w:ilvl w:val="0"/>
          <w:numId w:val="2"/>
        </w:numPr>
        <w:adjustRightInd w:val="0"/>
        <w:ind w:left="1068" w:right="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Tworzenie korzystnych warunków dla rozwoju lokalnego rynku pracy.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widowControl w:val="0"/>
        <w:numPr>
          <w:ilvl w:val="0"/>
          <w:numId w:val="5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korzystnych warunków dla funkcjonowania lokalnych przedsiębiorców.</w:t>
      </w:r>
    </w:p>
    <w:p w:rsidR="00E73DBE" w:rsidRPr="00E73DBE" w:rsidRDefault="00E73DBE" w:rsidP="00E73DBE">
      <w:pPr>
        <w:numPr>
          <w:ilvl w:val="0"/>
          <w:numId w:val="5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przedsiębiorców w działaniach zmierzających do rozwoju firm poprzez szeroki dostęp do informacji na temat możliwych źródeł finansowania ich działalności oraz zatrudniania pracowników .</w:t>
      </w:r>
    </w:p>
    <w:p w:rsidR="00E73DBE" w:rsidRPr="00E73DBE" w:rsidRDefault="00E73DBE" w:rsidP="00E73DBE">
      <w:pPr>
        <w:numPr>
          <w:ilvl w:val="0"/>
          <w:numId w:val="5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Szeroka promocja gminy, szczególnie w zakresie działań zmierzających do zainteresowania zewnętrznych inwestorów prowadzeniem działalności w gminie. </w:t>
      </w:r>
    </w:p>
    <w:p w:rsidR="00E73DBE" w:rsidRPr="00E73DBE" w:rsidRDefault="00E73DBE" w:rsidP="00E73DBE">
      <w:pPr>
        <w:numPr>
          <w:ilvl w:val="0"/>
          <w:numId w:val="5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atutów turystyczno-wypoczynkowych gminy poprzez rozwój infrastruktury okołoturystycznej.</w:t>
      </w:r>
    </w:p>
    <w:p w:rsidR="00E73DBE" w:rsidRPr="00E73DBE" w:rsidRDefault="00E73DBE" w:rsidP="00E73DBE">
      <w:pPr>
        <w:ind w:left="72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DBE" w:rsidRPr="00E73DBE" w:rsidRDefault="00E73DBE" w:rsidP="009169F0">
      <w:pPr>
        <w:numPr>
          <w:ilvl w:val="0"/>
          <w:numId w:val="1"/>
        </w:numPr>
        <w:ind w:righ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strategiczny: </w:t>
      </w:r>
      <w:r w:rsidR="00916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profilaktyki i systemu rozwiązywania problemów wynikających z uzależnienia od alkoholu i narkotyków.</w:t>
      </w:r>
    </w:p>
    <w:p w:rsidR="00E73DBE" w:rsidRPr="00E73DBE" w:rsidRDefault="00E73DBE" w:rsidP="00E73DBE">
      <w:pPr>
        <w:ind w:left="720" w:righ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DBE" w:rsidRPr="00E73DBE" w:rsidRDefault="00E73DBE" w:rsidP="00E73DBE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E73DBE" w:rsidRPr="00E916C3" w:rsidRDefault="00E73DBE" w:rsidP="00E73DBE">
      <w:pPr>
        <w:numPr>
          <w:ilvl w:val="0"/>
          <w:numId w:val="6"/>
        </w:numPr>
        <w:ind w:righ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9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Budowa zintegrowanego systemu profilaktyki i rozwiązywania problemów </w:t>
      </w:r>
      <w:r w:rsidR="00381F59" w:rsidRPr="00E9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związanych z uzależnieniem </w:t>
      </w:r>
      <w:r w:rsidRPr="00E9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alkoholu i narkotyków.</w:t>
      </w:r>
    </w:p>
    <w:p w:rsidR="00E73DBE" w:rsidRPr="00E73DBE" w:rsidRDefault="00E73DBE" w:rsidP="00E73DBE">
      <w:pPr>
        <w:ind w:right="0"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pomocy terapeutycznej i rehabilitacyjnej dla osób uzależnionych od alkoholu.</w:t>
      </w:r>
    </w:p>
    <w:p w:rsidR="00E73DBE" w:rsidRP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rodzinom, w których występują problemy alkoholowe pomocy psychologicznej i prawnej, w szczególności ochrony przed przemocą w rodzinie.</w:t>
      </w:r>
    </w:p>
    <w:p w:rsidR="00E73DBE" w:rsidRP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działalności instytucji, stowarzyszeń i osób fizycznych, służącej rozwiązywaniu problemów alkoholowych.</w:t>
      </w:r>
    </w:p>
    <w:p w:rsidR="00E73DBE" w:rsidRP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zatrudnienia socjalnego poprzez organizowanie i finansowanie Centrów Integracji Społecznej.</w:t>
      </w:r>
    </w:p>
    <w:p w:rsidR="00E73DBE" w:rsidRP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dostępności do pomocy terapeutycznej i rehabilitacyjnej osobom  uzależnionym, rozwój poradnictwa specjalistycznego dla osób wychodzących </w:t>
      </w:r>
      <w:r w:rsidR="000A3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uzależnień. </w:t>
      </w:r>
    </w:p>
    <w:p w:rsid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monitorowanie zjawiska spożywania alkoholu, zwłaszcza wśród dzieci </w:t>
      </w:r>
      <w:r w:rsidR="000A3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młodzieży.</w:t>
      </w:r>
    </w:p>
    <w:p w:rsidR="00E73DBE" w:rsidRPr="00E73DBE" w:rsidRDefault="00E73DBE" w:rsidP="00E73DBE">
      <w:pPr>
        <w:ind w:righ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DBE" w:rsidRPr="000A36F5" w:rsidRDefault="00E73DBE" w:rsidP="00E73DBE">
      <w:pPr>
        <w:numPr>
          <w:ilvl w:val="0"/>
          <w:numId w:val="6"/>
        </w:numPr>
        <w:ind w:right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Ochrona dzieci przed problemami związanymi z uzależnieniami oraz ich skutkami.</w:t>
      </w:r>
    </w:p>
    <w:p w:rsidR="00E73DBE" w:rsidRPr="000A36F5" w:rsidRDefault="00E73DBE" w:rsidP="00E73DBE">
      <w:pPr>
        <w:ind w:left="1440" w:righ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73DBE" w:rsidRPr="00E73DBE" w:rsidRDefault="00E73DBE" w:rsidP="00E73DBE">
      <w:pPr>
        <w:ind w:righ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profilaktycznej działalności informacyjno-edukacyjnej dla dzieci </w:t>
      </w:r>
      <w:r w:rsidR="000A3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 informującej m.in. o negatywnych skutkach spożywania alkoholu, czy zażywania narkotyków.</w:t>
      </w:r>
    </w:p>
    <w:p w:rsidR="00E73DBE" w:rsidRPr="00E73DBE" w:rsidRDefault="00E73DBE" w:rsidP="000A36F5">
      <w:pPr>
        <w:numPr>
          <w:ilvl w:val="0"/>
          <w:numId w:val="7"/>
        </w:numPr>
        <w:ind w:left="426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Promowanie zdrowego stylu życia już od wczesnych lat życia.</w:t>
      </w:r>
    </w:p>
    <w:p w:rsidR="00E73DBE" w:rsidRP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Psychoedukacja rodziców, szczególnie wczesnego wykrywania problemu uzależnień ich dzieci oraz postępowania w sytuacjach kryzysowych.</w:t>
      </w:r>
    </w:p>
    <w:p w:rsidR="00E73DBE" w:rsidRP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alternatywnych form spędzania wolnego czasu przez dzieci i młodzież, szczególnie poprzez organizowanie zajęć w świetlicach środowiskowych, kawiarenkach internetowych, kół zainteresowań.</w:t>
      </w:r>
    </w:p>
    <w:p w:rsidR="00E73DBE" w:rsidRPr="00E73DBE" w:rsidRDefault="00E73DBE" w:rsidP="00E73DBE">
      <w:pPr>
        <w:numPr>
          <w:ilvl w:val="0"/>
          <w:numId w:val="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wszelkich dostępnych form pomocy dla dzieci pochodzących z rodzin dotkniętych problemem uzależnień.</w:t>
      </w:r>
    </w:p>
    <w:p w:rsidR="00E73DBE" w:rsidRPr="00E73DBE" w:rsidRDefault="00E73DBE" w:rsidP="00E73DBE">
      <w:pPr>
        <w:ind w:left="720" w:righ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DBE" w:rsidRPr="000A36F5" w:rsidRDefault="00E73DBE" w:rsidP="000A36F5">
      <w:pPr>
        <w:widowControl w:val="0"/>
        <w:numPr>
          <w:ilvl w:val="0"/>
          <w:numId w:val="6"/>
        </w:numPr>
        <w:adjustRightInd w:val="0"/>
        <w:ind w:left="426" w:right="0" w:firstLine="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strategiczny: Pomoc w zaspokajaniu podstawowych potrzeb osób zagrożonych marginalizacją.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E73DBE" w:rsidRPr="000A36F5" w:rsidRDefault="00E73DBE" w:rsidP="000A36F5">
      <w:pPr>
        <w:widowControl w:val="0"/>
        <w:numPr>
          <w:ilvl w:val="0"/>
          <w:numId w:val="8"/>
        </w:numPr>
        <w:tabs>
          <w:tab w:val="num" w:pos="540"/>
        </w:tabs>
        <w:adjustRightInd w:val="0"/>
        <w:ind w:left="540" w:right="0" w:hanging="114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Zapobieganie ubóstwu oraz realizacja działań eliminujących jego skutki.</w:t>
      </w:r>
    </w:p>
    <w:p w:rsidR="00E73DBE" w:rsidRPr="00E73DBE" w:rsidRDefault="00E73DBE" w:rsidP="00E73DBE">
      <w:pPr>
        <w:widowControl w:val="0"/>
        <w:adjustRightInd w:val="0"/>
        <w:ind w:left="540"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73DBE" w:rsidRPr="00E73DBE" w:rsidRDefault="00E73DBE" w:rsidP="00E73DBE">
      <w:pPr>
        <w:ind w:righ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widowControl w:val="0"/>
        <w:numPr>
          <w:ilvl w:val="0"/>
          <w:numId w:val="9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materialnej i finansowej osobom dotkniętym ubóstwem przy wykorzystaniu dostępnych instrumentów prawnych i organizacyjnych.</w:t>
      </w:r>
    </w:p>
    <w:p w:rsidR="00E73DBE" w:rsidRPr="00E73DBE" w:rsidRDefault="00E73DBE" w:rsidP="00E73DBE">
      <w:pPr>
        <w:widowControl w:val="0"/>
        <w:numPr>
          <w:ilvl w:val="0"/>
          <w:numId w:val="9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i monitorowanie bezpieczeństwa socjalnego osób korzystających ze wsparcia.</w:t>
      </w:r>
    </w:p>
    <w:p w:rsidR="00E73DBE" w:rsidRPr="00E73DBE" w:rsidRDefault="00E73DBE" w:rsidP="00E73DBE">
      <w:pPr>
        <w:widowControl w:val="0"/>
        <w:numPr>
          <w:ilvl w:val="0"/>
          <w:numId w:val="9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programów służących zaspokajaniu podstawowych potrzeb dzieci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rodzin ubogich – np. dożywianie w szkołach, stypendia socjalne, wyprawka szkolna, dopłata do przedszkola, wypoczynek wakacyjny, bilety na imprezy sportowe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kulturalne.</w:t>
      </w:r>
    </w:p>
    <w:p w:rsidR="00E73DBE" w:rsidRPr="00E73DBE" w:rsidRDefault="00E73DBE" w:rsidP="00E73DBE">
      <w:pPr>
        <w:widowControl w:val="0"/>
        <w:numPr>
          <w:ilvl w:val="0"/>
          <w:numId w:val="9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programów propagujących i promujących wśród środowisk zagrożonych utratą bezpieczeństwa socjalnego postaw aktywnych, pomocy sąsiedzkiej, inicjowanie powstania grup samopomocy.</w:t>
      </w:r>
    </w:p>
    <w:p w:rsidR="00E73DBE" w:rsidRPr="00E73DBE" w:rsidRDefault="00E73DBE" w:rsidP="00E73DBE">
      <w:pPr>
        <w:widowControl w:val="0"/>
        <w:numPr>
          <w:ilvl w:val="0"/>
          <w:numId w:val="9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wszelkim formom dyskryminacji w środowisku lokalnym ludzi biednych i zagrożonych wykluczeniem społecznym (praca socjalna, kampanie medialne).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73DBE" w:rsidRPr="000A36F5" w:rsidRDefault="00E73DBE" w:rsidP="00E73DBE">
      <w:pPr>
        <w:widowControl w:val="0"/>
        <w:numPr>
          <w:ilvl w:val="0"/>
          <w:numId w:val="8"/>
        </w:numPr>
        <w:adjustRightInd w:val="0"/>
        <w:ind w:right="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Pomoc i integracja osób niepełnosprawnych. </w:t>
      </w:r>
    </w:p>
    <w:p w:rsidR="00E73DBE" w:rsidRPr="00E73DBE" w:rsidRDefault="00E73DBE" w:rsidP="00E73DBE">
      <w:pPr>
        <w:ind w:righ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widowControl w:val="0"/>
        <w:numPr>
          <w:ilvl w:val="0"/>
          <w:numId w:val="10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osobom niepełnosprawnym dostępu do opieki medycznej oraz  tworzenie bazy informacyjnej o świadczeniodawcach, dostępnych formach i warunkach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korzystania z zabiegów i świadczeń rehabilitacyjnych.</w:t>
      </w:r>
    </w:p>
    <w:p w:rsidR="00E73DBE" w:rsidRPr="00E73DBE" w:rsidRDefault="00E73DBE" w:rsidP="00E73DBE">
      <w:pPr>
        <w:widowControl w:val="0"/>
        <w:numPr>
          <w:ilvl w:val="0"/>
          <w:numId w:val="10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informowanie o możliwościach finansowania pomocy dla osób niepełnosprawnych.</w:t>
      </w:r>
    </w:p>
    <w:p w:rsidR="00E73DBE" w:rsidRPr="00E73DBE" w:rsidRDefault="00E73DBE" w:rsidP="00E73DBE">
      <w:pPr>
        <w:widowControl w:val="0"/>
        <w:numPr>
          <w:ilvl w:val="0"/>
          <w:numId w:val="10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rehabilitacji społecznej i zawodowej dla osób niepełnosprawnych poprzez terapię zajęciową oraz prowadzenie doradztwa i poradnictwa zwiększającego potencjał zawodowy i możliwości uzyskania pomocy przez osoby niepełnosprawne.</w:t>
      </w:r>
    </w:p>
    <w:p w:rsidR="00E73DBE" w:rsidRPr="00E73DBE" w:rsidRDefault="00E73DBE" w:rsidP="00E73DBE">
      <w:pPr>
        <w:numPr>
          <w:ilvl w:val="0"/>
          <w:numId w:val="10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Podnoszenie świadomości społecznej na temat funkcjonowania osób niepełnosprawnych w społeczeństwie. </w:t>
      </w:r>
    </w:p>
    <w:p w:rsidR="00E73DBE" w:rsidRPr="00E73DBE" w:rsidRDefault="00E73DBE" w:rsidP="00E73DBE">
      <w:pPr>
        <w:ind w:left="72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DBE" w:rsidRPr="00E73DBE" w:rsidRDefault="00E73DBE" w:rsidP="00E73DBE">
      <w:pPr>
        <w:widowControl w:val="0"/>
        <w:numPr>
          <w:ilvl w:val="0"/>
          <w:numId w:val="8"/>
        </w:numPr>
        <w:adjustRightInd w:val="0"/>
        <w:ind w:left="360" w:righ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Poprawa jakości życia oraz zwiększenie możliwości udziału w życiu społecznym ludzi starszych i chorych.</w:t>
      </w:r>
    </w:p>
    <w:p w:rsidR="00E73DBE" w:rsidRPr="00E73DBE" w:rsidRDefault="00E73DBE" w:rsidP="00E73DBE">
      <w:pPr>
        <w:widowControl w:val="0"/>
        <w:adjustRightInd w:val="0"/>
        <w:ind w:left="360"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73DBE" w:rsidRPr="00E73DBE" w:rsidRDefault="00E73DBE" w:rsidP="00E73DBE">
      <w:pPr>
        <w:ind w:righ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widowControl w:val="0"/>
        <w:numPr>
          <w:ilvl w:val="0"/>
          <w:numId w:val="11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diagnozowanie potrzeb i bezpieczeństwa socjalnego ludzi starszych.</w:t>
      </w:r>
    </w:p>
    <w:p w:rsidR="00E73DBE" w:rsidRPr="00E73DBE" w:rsidRDefault="00E73DBE" w:rsidP="00E73DBE">
      <w:pPr>
        <w:widowControl w:val="0"/>
        <w:numPr>
          <w:ilvl w:val="0"/>
          <w:numId w:val="11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usług opiekuńczych i wspierających w najbliższym miejscu ich zamieszkania.</w:t>
      </w:r>
    </w:p>
    <w:p w:rsidR="00E73DBE" w:rsidRPr="00E73DBE" w:rsidRDefault="00E73DBE" w:rsidP="00E73DBE">
      <w:pPr>
        <w:widowControl w:val="0"/>
        <w:numPr>
          <w:ilvl w:val="0"/>
          <w:numId w:val="11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placówek wsparcia dziennego dla osób starszych, inicjowanie tworzenia domów dziennego pobytu, zespołów usług socjalnych.</w:t>
      </w:r>
    </w:p>
    <w:p w:rsidR="00E73DBE" w:rsidRPr="00E73DBE" w:rsidRDefault="00E73DBE" w:rsidP="00E73DBE">
      <w:pPr>
        <w:widowControl w:val="0"/>
        <w:numPr>
          <w:ilvl w:val="0"/>
          <w:numId w:val="11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rodzin opiekujących się starszym, całkowicie niesamodzielnym członkiem rodziny (usługi opiekuńcze, poradnictwo psychologiczne, medyczne).</w:t>
      </w:r>
    </w:p>
    <w:p w:rsidR="00E73DBE" w:rsidRPr="00E73DBE" w:rsidRDefault="00E73DBE" w:rsidP="00E73DBE">
      <w:pPr>
        <w:widowControl w:val="0"/>
        <w:numPr>
          <w:ilvl w:val="0"/>
          <w:numId w:val="11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tworzenia i realizowanie programów profilaktycznych oraz propagowanie aktywności prozdrowotnych.</w:t>
      </w:r>
    </w:p>
    <w:p w:rsidR="00E73DBE" w:rsidRPr="00E73DBE" w:rsidRDefault="00E73DBE" w:rsidP="00E73DBE">
      <w:pPr>
        <w:widowControl w:val="0"/>
        <w:numPr>
          <w:ilvl w:val="0"/>
          <w:numId w:val="11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pozarządowymi w zakresie organizowania wsparcia osobom starszym i chorym.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DBE" w:rsidRPr="000A36F5" w:rsidRDefault="00E73DBE" w:rsidP="00E73DBE">
      <w:pPr>
        <w:widowControl w:val="0"/>
        <w:numPr>
          <w:ilvl w:val="0"/>
          <w:numId w:val="8"/>
        </w:numPr>
        <w:adjustRightInd w:val="0"/>
        <w:ind w:right="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strategiczny: Tworzenie systemu wsparcia instytucji rodziny.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E73DBE" w:rsidRPr="000A36F5" w:rsidRDefault="00E73DBE" w:rsidP="00E73DBE">
      <w:pPr>
        <w:widowControl w:val="0"/>
        <w:numPr>
          <w:ilvl w:val="0"/>
          <w:numId w:val="12"/>
        </w:numPr>
        <w:adjustRightInd w:val="0"/>
        <w:ind w:right="0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Tworzenie systemu profilaktyki i opieki nad dzieckiem i rodziną dysfunkcyjną.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numPr>
          <w:ilvl w:val="0"/>
          <w:numId w:val="13"/>
        </w:numPr>
        <w:ind w:left="720" w:right="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Praca socjalna prowadzona w kooperacji Ośrodka ze szkołami, służbą zdrowia, sądem, policją, kuratorem, aby zniwelować zaniedbania, utrzymać dziecko w rodzinie naturalnej lub pomóc w powrocie do rodziny biologicznej.</w:t>
      </w:r>
    </w:p>
    <w:p w:rsidR="00E73DBE" w:rsidRPr="00E73DBE" w:rsidRDefault="00E73DBE" w:rsidP="00E73DBE">
      <w:pPr>
        <w:numPr>
          <w:ilvl w:val="0"/>
          <w:numId w:val="13"/>
        </w:numPr>
        <w:ind w:left="720" w:right="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 xml:space="preserve">Udzielanie rodzinom najbardziej potrzebującym pomocy materialnej i finansowej </w:t>
      </w:r>
      <w:r w:rsidR="000A36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</w:t>
      </w:r>
      <w:r w:rsidRPr="00E73DB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 dostępnych źródeł finansowania.</w:t>
      </w:r>
    </w:p>
    <w:p w:rsidR="00E73DBE" w:rsidRPr="00E73DBE" w:rsidRDefault="00E73DBE" w:rsidP="00E73DBE">
      <w:pPr>
        <w:numPr>
          <w:ilvl w:val="0"/>
          <w:numId w:val="13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Prowadzenie świetlic środowiskowych oraz pomoc w organizowaniu dzieciom ich czasu wolnego.</w:t>
      </w:r>
    </w:p>
    <w:p w:rsidR="00E73DBE" w:rsidRPr="00E73DBE" w:rsidRDefault="00E73DBE" w:rsidP="00E73DBE">
      <w:pPr>
        <w:numPr>
          <w:ilvl w:val="0"/>
          <w:numId w:val="13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Tworzenie interdyscyplinarnych zespołów specjalistów do spraw interwencji </w:t>
      </w:r>
      <w:r w:rsidR="000A36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w sytuacjach zagrażających dzieciom i młodzieży.</w:t>
      </w:r>
    </w:p>
    <w:p w:rsidR="00E73DBE" w:rsidRPr="00E73DBE" w:rsidRDefault="00E73DBE" w:rsidP="00E73DBE">
      <w:pPr>
        <w:numPr>
          <w:ilvl w:val="0"/>
          <w:numId w:val="14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Wykorzystanie potencjału partnerów społecznych w realizacji pomocy dziecku </w:t>
      </w:r>
      <w:r w:rsidR="000A36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i rodzinie.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DBE" w:rsidRPr="000A36F5" w:rsidRDefault="00E73DBE" w:rsidP="00E73DBE">
      <w:pPr>
        <w:widowControl w:val="0"/>
        <w:numPr>
          <w:ilvl w:val="0"/>
          <w:numId w:val="12"/>
        </w:numPr>
        <w:adjustRightInd w:val="0"/>
        <w:ind w:right="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Umacnianie instytucji rodziny.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numPr>
          <w:ilvl w:val="0"/>
          <w:numId w:val="14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Uświadamianie rodzicom ich roli w wychowaniu dzieci (pedagogizacja rodziców).</w:t>
      </w:r>
    </w:p>
    <w:p w:rsidR="00E73DBE" w:rsidRPr="00E73DBE" w:rsidRDefault="00E73DBE" w:rsidP="00E73DBE">
      <w:pPr>
        <w:numPr>
          <w:ilvl w:val="0"/>
          <w:numId w:val="14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Promowanie prawidłowych wzorców funkcjonowania rodziny, promocja wartości rodzinnych i właściwych zachowań.</w:t>
      </w:r>
    </w:p>
    <w:p w:rsidR="00E73DBE" w:rsidRPr="00E73DBE" w:rsidRDefault="00E73DBE" w:rsidP="00E73DBE">
      <w:pPr>
        <w:numPr>
          <w:ilvl w:val="0"/>
          <w:numId w:val="14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Edukacja dzieci (w tym edukacja przedszkolna), młodzieży i dorosłych w zakresie nowoczesnych metod wychowawczych.</w:t>
      </w:r>
    </w:p>
    <w:p w:rsidR="00E73DBE" w:rsidRPr="00E73DBE" w:rsidRDefault="00E73DBE" w:rsidP="00E73DBE">
      <w:pPr>
        <w:numPr>
          <w:ilvl w:val="0"/>
          <w:numId w:val="14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Zwiększenie świadomości w zakresie prawidłowego zagospodarowania czasu wolnego, w tym promowanie aktywnego wypoczynku oraz organizowanie imprez kulturalno-rozrywkowych dla rodzin z dziećmi.</w:t>
      </w:r>
    </w:p>
    <w:p w:rsidR="00E73DBE" w:rsidRPr="00E73DBE" w:rsidRDefault="00E73DBE" w:rsidP="00E73DBE">
      <w:pPr>
        <w:numPr>
          <w:ilvl w:val="0"/>
          <w:numId w:val="14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Podejmowanie inicjatyw i nowatorskich rozwiązań na rzecz ochrony macierzyństwa</w:t>
      </w:r>
      <w:r w:rsidR="000A36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dziecka w rodzinie.</w:t>
      </w:r>
    </w:p>
    <w:p w:rsidR="00E73DBE" w:rsidRPr="00E73DBE" w:rsidRDefault="00E73DBE" w:rsidP="00E73DBE">
      <w:pPr>
        <w:widowControl w:val="0"/>
        <w:adjustRightInd w:val="0"/>
        <w:ind w:left="720" w:right="0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DBE" w:rsidRPr="000A36F5" w:rsidRDefault="00E73DBE" w:rsidP="00E73DBE">
      <w:pPr>
        <w:widowControl w:val="0"/>
        <w:numPr>
          <w:ilvl w:val="0"/>
          <w:numId w:val="12"/>
        </w:numPr>
        <w:adjustRightInd w:val="0"/>
        <w:ind w:right="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Przeciwdziałanie przemocy domowej.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widowControl w:val="0"/>
        <w:numPr>
          <w:ilvl w:val="0"/>
          <w:numId w:val="15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Zmniejszanie skali zjawiska przemocy w rodzinie poprzez: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skuteczne i kompleksowe działanie wszystkich służb, organizacji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instytucji zajmujących się tym problemem (policja, prokuratura, ośrodek pomocy społecznej, szkoły)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- szeroko rozumiana działalność informacyjno-edukacyjna o problemie przemocy w rodzinie poprzez media, szkoły, organizowanie konferencji, narad, kampanii itp.</w:t>
      </w:r>
    </w:p>
    <w:p w:rsidR="00E73DBE" w:rsidRPr="00E73DBE" w:rsidRDefault="00E73DBE" w:rsidP="00E73DBE">
      <w:pPr>
        <w:widowControl w:val="0"/>
        <w:numPr>
          <w:ilvl w:val="0"/>
          <w:numId w:val="15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ofiarom przemocy (pomoc materialna, prawna, zapewnienie mieszkania, opieki lekarskiej).</w:t>
      </w:r>
    </w:p>
    <w:p w:rsidR="00E73DBE" w:rsidRPr="00E73DBE" w:rsidRDefault="00E73DBE" w:rsidP="00E73DBE">
      <w:pPr>
        <w:widowControl w:val="0"/>
        <w:numPr>
          <w:ilvl w:val="0"/>
          <w:numId w:val="15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aktywnych działań wobec sprawców przemocy (kierowanie na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leczenie, pomoc psychologiczna, praca socjalna).</w:t>
      </w:r>
    </w:p>
    <w:p w:rsidR="00E73DBE" w:rsidRPr="00E73DBE" w:rsidRDefault="00E73DBE" w:rsidP="00E73DBE">
      <w:pPr>
        <w:widowControl w:val="0"/>
        <w:numPr>
          <w:ilvl w:val="0"/>
          <w:numId w:val="15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profilaktycznych, szczególnie wśród dzieci i młodzieży poprzez realizację cyklicznych programów, organizowanie konferencji, spektakli profilaktycznych i innych spotkań poświęconych problematyce przemocy w rodzinie.</w:t>
      </w:r>
    </w:p>
    <w:p w:rsidR="00E73DBE" w:rsidRPr="00E73DBE" w:rsidRDefault="00E73DBE" w:rsidP="00E73DBE">
      <w:pPr>
        <w:widowControl w:val="0"/>
        <w:numPr>
          <w:ilvl w:val="0"/>
          <w:numId w:val="15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grup samopomocowych.</w:t>
      </w:r>
    </w:p>
    <w:p w:rsidR="00E73DBE" w:rsidRPr="000A36F5" w:rsidRDefault="00E73DBE" w:rsidP="00E73DBE">
      <w:pPr>
        <w:widowControl w:val="0"/>
        <w:numPr>
          <w:ilvl w:val="0"/>
          <w:numId w:val="15"/>
        </w:numPr>
        <w:adjustRightInd w:val="0"/>
        <w:ind w:right="0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F5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kompetencji przedstawicieli służb i instytucji odpowiedzialnych za udzielanie pomocy ofiarom przemocy oraz interwencja wobec sprawców przemocy domowej.</w:t>
      </w:r>
    </w:p>
    <w:p w:rsidR="00E73DBE" w:rsidRPr="000A36F5" w:rsidRDefault="00E73DBE" w:rsidP="00E73DBE">
      <w:pPr>
        <w:widowControl w:val="0"/>
        <w:numPr>
          <w:ilvl w:val="0"/>
          <w:numId w:val="16"/>
        </w:numPr>
        <w:adjustRightInd w:val="0"/>
        <w:ind w:right="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strategiczny: Działania na rzecz tworzenia warunków </w:t>
      </w:r>
      <w:r w:rsidR="006A08AA" w:rsidRPr="000A3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bookmarkStart w:id="0" w:name="_GoBack"/>
      <w:bookmarkEnd w:id="0"/>
      <w:r w:rsidRPr="000A3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zamieszkania na terenie gminy.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E73DBE" w:rsidRPr="000A36F5" w:rsidRDefault="00E73DBE" w:rsidP="00E73DBE">
      <w:pPr>
        <w:widowControl w:val="0"/>
        <w:numPr>
          <w:ilvl w:val="1"/>
          <w:numId w:val="14"/>
        </w:numPr>
        <w:adjustRightInd w:val="0"/>
        <w:ind w:right="0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Realizacja polityki zwiększania zasobów gminy o mieszkania, w tym mieszkania socjalne.</w:t>
      </w:r>
    </w:p>
    <w:p w:rsidR="00E73DBE" w:rsidRPr="00E73DBE" w:rsidRDefault="00E73DBE" w:rsidP="00E73DBE">
      <w:pPr>
        <w:widowControl w:val="0"/>
        <w:adjustRightInd w:val="0"/>
        <w:ind w:right="0" w:firstLine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numPr>
          <w:ilvl w:val="0"/>
          <w:numId w:val="1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Adaptowanie niewykorzystanych budynków komunalnych na mieszkania.</w:t>
      </w:r>
    </w:p>
    <w:p w:rsidR="00E73DBE" w:rsidRPr="00E73DBE" w:rsidRDefault="00E73DBE" w:rsidP="00E73DBE">
      <w:pPr>
        <w:numPr>
          <w:ilvl w:val="0"/>
          <w:numId w:val="1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na rzecz budownictwa socjalnego.</w:t>
      </w:r>
    </w:p>
    <w:p w:rsidR="00E73DBE" w:rsidRPr="00E73DBE" w:rsidRDefault="00E73DBE" w:rsidP="00E73DBE">
      <w:pPr>
        <w:widowControl w:val="0"/>
        <w:numPr>
          <w:ilvl w:val="0"/>
          <w:numId w:val="17"/>
        </w:numPr>
        <w:adjustRightInd w:val="0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czytelnych zasad przydzielenia i wynajmowania lokali wchodzących </w:t>
      </w:r>
      <w:r w:rsidR="000A3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mieszkaniowego zasobu gminy.</w:t>
      </w:r>
    </w:p>
    <w:p w:rsidR="00E73DBE" w:rsidRPr="00E73DBE" w:rsidRDefault="00E73DBE" w:rsidP="00E73DBE">
      <w:pPr>
        <w:numPr>
          <w:ilvl w:val="0"/>
          <w:numId w:val="1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wieloletnich programów gospodarowania mieszkaniowymi zasobami gminy.</w:t>
      </w:r>
    </w:p>
    <w:p w:rsidR="00E73DBE" w:rsidRPr="00E73DBE" w:rsidRDefault="00E73DBE" w:rsidP="00E73DBE">
      <w:pPr>
        <w:numPr>
          <w:ilvl w:val="0"/>
          <w:numId w:val="17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zagrożeń wynikających z zaległości czynszowych lokatorów komunalnych.</w:t>
      </w:r>
    </w:p>
    <w:p w:rsidR="00E73DBE" w:rsidRPr="00E73DBE" w:rsidRDefault="00E73DBE" w:rsidP="00E73DBE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DBE" w:rsidRPr="00E73DBE" w:rsidRDefault="00E73DBE" w:rsidP="00E73DBE">
      <w:pPr>
        <w:numPr>
          <w:ilvl w:val="0"/>
          <w:numId w:val="16"/>
        </w:numPr>
        <w:ind w:right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strategiczny: Wzmocnienie oddziaływania i intensyfikacja działań Miejsko-Gminnego Ośrodka Pomocy Społecznej.</w:t>
      </w:r>
    </w:p>
    <w:p w:rsidR="00E73DBE" w:rsidRPr="00E73DBE" w:rsidRDefault="00E73DBE" w:rsidP="00E73DBE">
      <w:pPr>
        <w:ind w:left="36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DBE" w:rsidRPr="00E73DBE" w:rsidRDefault="00E73DBE" w:rsidP="00E73DBE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E73DBE" w:rsidRPr="00425573" w:rsidRDefault="00E73DBE" w:rsidP="00E73DBE">
      <w:pPr>
        <w:numPr>
          <w:ilvl w:val="0"/>
          <w:numId w:val="18"/>
        </w:numPr>
        <w:ind w:righ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5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Stała i bieżąca analiza problemów społecznych występujących w gminie. </w:t>
      </w:r>
    </w:p>
    <w:p w:rsidR="00E73DBE" w:rsidRPr="00E73DBE" w:rsidRDefault="00E73DBE" w:rsidP="00E73DBE">
      <w:pPr>
        <w:ind w:right="0"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numPr>
          <w:ilvl w:val="0"/>
          <w:numId w:val="21"/>
        </w:numPr>
        <w:tabs>
          <w:tab w:val="num" w:pos="720"/>
        </w:tabs>
        <w:ind w:left="720" w:right="0"/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</w:pPr>
      <w:r w:rsidRPr="00E73DBE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 xml:space="preserve">Wypracowanie mechanizmów szybkiego reagowania pracowników socjalnych </w:t>
      </w:r>
      <w:r w:rsidR="000A36F5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 xml:space="preserve">           </w:t>
      </w:r>
      <w:r w:rsidRPr="00E73DBE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>w obliczu pojawiających się problemów społecznych.</w:t>
      </w:r>
    </w:p>
    <w:p w:rsidR="00E73DBE" w:rsidRPr="00E73DBE" w:rsidRDefault="00E73DBE" w:rsidP="00E73DBE">
      <w:pPr>
        <w:numPr>
          <w:ilvl w:val="0"/>
          <w:numId w:val="21"/>
        </w:numPr>
        <w:tabs>
          <w:tab w:val="num" w:pos="720"/>
        </w:tabs>
        <w:ind w:left="720" w:right="0"/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</w:pPr>
      <w:r w:rsidRPr="00E73DBE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>Tworzenie i realizacja wszelkich programów pomocy społecznej dla mieszkańców gminy.</w:t>
      </w:r>
    </w:p>
    <w:p w:rsidR="00E73DBE" w:rsidRPr="00E73DBE" w:rsidRDefault="00E73DBE" w:rsidP="00E73DBE">
      <w:pPr>
        <w:numPr>
          <w:ilvl w:val="0"/>
          <w:numId w:val="21"/>
        </w:numPr>
        <w:tabs>
          <w:tab w:val="num" w:pos="720"/>
        </w:tabs>
        <w:ind w:left="720" w:right="0"/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</w:pPr>
      <w:r w:rsidRPr="00E73DBE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lastRenderedPageBreak/>
        <w:t>Systematyczna analiza zasobów finansowych Miejsko-Gminnego Ośrodka Pomocy Społecznej.</w:t>
      </w:r>
    </w:p>
    <w:p w:rsidR="00E73DBE" w:rsidRPr="00E73DBE" w:rsidRDefault="00E73DBE" w:rsidP="00E73DBE">
      <w:pPr>
        <w:numPr>
          <w:ilvl w:val="0"/>
          <w:numId w:val="21"/>
        </w:numPr>
        <w:tabs>
          <w:tab w:val="num" w:pos="720"/>
        </w:tabs>
        <w:ind w:left="720" w:right="0"/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</w:pPr>
      <w:r w:rsidRPr="00E73DBE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>Bieżące przekazywanie decydentom w gminie informacji dotyczących problemów społecznych.</w:t>
      </w:r>
    </w:p>
    <w:p w:rsidR="00E73DBE" w:rsidRPr="00E73DBE" w:rsidRDefault="00E73DBE" w:rsidP="00E73DBE">
      <w:pPr>
        <w:numPr>
          <w:ilvl w:val="0"/>
          <w:numId w:val="21"/>
        </w:numPr>
        <w:tabs>
          <w:tab w:val="num" w:pos="720"/>
        </w:tabs>
        <w:ind w:left="720" w:right="0"/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</w:pPr>
      <w:r w:rsidRPr="00E73DBE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>Podnoszenie kwalifikacji kadry pomocy społecznej w ramach realizacji modelu kształcenia ustawicznego.</w:t>
      </w:r>
    </w:p>
    <w:p w:rsidR="00E73DBE" w:rsidRPr="00E73DBE" w:rsidRDefault="00E73DBE" w:rsidP="00E73DBE">
      <w:pPr>
        <w:numPr>
          <w:ilvl w:val="0"/>
          <w:numId w:val="21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Propagowanie idei wolontariatu w zakresie świadczenia pracy społecznej.</w:t>
      </w:r>
    </w:p>
    <w:p w:rsidR="00E73DBE" w:rsidRPr="00E73DBE" w:rsidRDefault="00E73DBE" w:rsidP="00E73DBE">
      <w:pPr>
        <w:numPr>
          <w:ilvl w:val="0"/>
          <w:numId w:val="19"/>
        </w:numPr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zewnętrznych źródeł finansowania pomocy społecznej.</w:t>
      </w:r>
    </w:p>
    <w:p w:rsidR="00E73DBE" w:rsidRPr="00E73DBE" w:rsidRDefault="00E73DBE" w:rsidP="00E73DBE">
      <w:pPr>
        <w:ind w:righ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73DBE" w:rsidRPr="00425573" w:rsidRDefault="00E73DBE" w:rsidP="00E73DBE">
      <w:pPr>
        <w:numPr>
          <w:ilvl w:val="0"/>
          <w:numId w:val="18"/>
        </w:numPr>
        <w:ind w:right="0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5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Inicjowanie współpracy z instytucjami działającymi w obszarze pomocy społecznej oraz angażowanie mieszkańców w aktywną działalność społeczną na </w:t>
      </w:r>
      <w:r w:rsidR="00425573" w:rsidRPr="00425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425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zecz gminy.</w:t>
      </w:r>
    </w:p>
    <w:p w:rsidR="00E73DBE" w:rsidRPr="00E73DBE" w:rsidRDefault="00E73DBE" w:rsidP="00E73DBE">
      <w:pPr>
        <w:ind w:right="0"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Kierunki Działań:</w:t>
      </w:r>
    </w:p>
    <w:p w:rsidR="00E73DBE" w:rsidRPr="00E73DBE" w:rsidRDefault="00E73DBE" w:rsidP="00E73DBE">
      <w:pPr>
        <w:numPr>
          <w:ilvl w:val="0"/>
          <w:numId w:val="20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Inicjowanie i tworzenie grup wsparcia dla osób szczególnie zagrożonych wykluczeniem społecznym.</w:t>
      </w:r>
    </w:p>
    <w:p w:rsidR="00E73DBE" w:rsidRPr="00E73DBE" w:rsidRDefault="00E73DBE" w:rsidP="00E73DBE">
      <w:pPr>
        <w:numPr>
          <w:ilvl w:val="0"/>
          <w:numId w:val="20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Integracja mieszkańców w zakresie działań lokalnych na rzecz zapobiegania </w:t>
      </w:r>
      <w:r w:rsidR="000A36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</w:t>
      </w: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i rozwiązywania problemów społecznych.</w:t>
      </w:r>
    </w:p>
    <w:p w:rsidR="00E73DBE" w:rsidRPr="00E73DBE" w:rsidRDefault="00E73DBE" w:rsidP="00E73DBE">
      <w:pPr>
        <w:numPr>
          <w:ilvl w:val="0"/>
          <w:numId w:val="20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Stała wymiana doświadczeń w zakresie realizacji aktywnej polityki rozwiązywania problemów społecznych z instytucjami działającymi w tym obszarze.</w:t>
      </w:r>
    </w:p>
    <w:p w:rsidR="00E73DBE" w:rsidRPr="00E73DBE" w:rsidRDefault="00E73DBE" w:rsidP="00E73DBE">
      <w:pPr>
        <w:numPr>
          <w:ilvl w:val="0"/>
          <w:numId w:val="21"/>
        </w:numPr>
        <w:tabs>
          <w:tab w:val="num" w:pos="720"/>
        </w:tabs>
        <w:ind w:left="720" w:right="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73DB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Nawiązanie kontaktów z organizacjami działającymi w obszarze zaspokajania potrzeb społecznych oraz </w:t>
      </w:r>
      <w:r w:rsidRPr="00E73DBE">
        <w:rPr>
          <w:rFonts w:ascii="Times New Roman" w:eastAsia="SimSun" w:hAnsi="Times New Roman" w:cs="Times New Roman"/>
          <w:sz w:val="24"/>
          <w:szCs w:val="24"/>
          <w:lang w:eastAsia="zh-CN"/>
        </w:rPr>
        <w:t>koordynowanie wspólnie podejmowanych działań</w:t>
      </w:r>
      <w:r w:rsidRPr="00E73DB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7F06EA" w:rsidRDefault="007F06EA" w:rsidP="00E73DBE"/>
    <w:sectPr w:rsidR="007F06EA" w:rsidSect="000A36F5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47" w:rsidRDefault="006C3D47">
      <w:pPr>
        <w:spacing w:line="240" w:lineRule="auto"/>
      </w:pPr>
      <w:r>
        <w:separator/>
      </w:r>
    </w:p>
  </w:endnote>
  <w:endnote w:type="continuationSeparator" w:id="0">
    <w:p w:rsidR="006C3D47" w:rsidRDefault="006C3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807"/>
      <w:docPartObj>
        <w:docPartGallery w:val="Page Numbers (Bottom of Page)"/>
        <w:docPartUnique/>
      </w:docPartObj>
    </w:sdtPr>
    <w:sdtContent>
      <w:p w:rsidR="00507E21" w:rsidRDefault="001506DD">
        <w:pPr>
          <w:pStyle w:val="Stopka"/>
          <w:jc w:val="center"/>
        </w:pPr>
        <w:r>
          <w:fldChar w:fldCharType="begin"/>
        </w:r>
        <w:r w:rsidR="00E73DBE">
          <w:instrText>PAGE   \* MERGEFORMAT</w:instrText>
        </w:r>
        <w:r>
          <w:fldChar w:fldCharType="separate"/>
        </w:r>
        <w:r w:rsidR="00425573">
          <w:rPr>
            <w:noProof/>
          </w:rPr>
          <w:t>1</w:t>
        </w:r>
        <w:r>
          <w:fldChar w:fldCharType="end"/>
        </w:r>
      </w:p>
    </w:sdtContent>
  </w:sdt>
  <w:p w:rsidR="00D4514A" w:rsidRDefault="006C3D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47" w:rsidRDefault="006C3D47">
      <w:pPr>
        <w:spacing w:line="240" w:lineRule="auto"/>
      </w:pPr>
      <w:r>
        <w:separator/>
      </w:r>
    </w:p>
  </w:footnote>
  <w:footnote w:type="continuationSeparator" w:id="0">
    <w:p w:rsidR="006C3D47" w:rsidRDefault="006C3D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FD"/>
    <w:multiLevelType w:val="hybridMultilevel"/>
    <w:tmpl w:val="FD66DDC0"/>
    <w:lvl w:ilvl="0" w:tplc="BD60A73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3C0"/>
    <w:multiLevelType w:val="hybridMultilevel"/>
    <w:tmpl w:val="035405B2"/>
    <w:lvl w:ilvl="0" w:tplc="79BC96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DFF26B3"/>
    <w:multiLevelType w:val="hybridMultilevel"/>
    <w:tmpl w:val="CA5837A2"/>
    <w:lvl w:ilvl="0" w:tplc="CF64B2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701EF2"/>
    <w:multiLevelType w:val="hybridMultilevel"/>
    <w:tmpl w:val="4B849900"/>
    <w:lvl w:ilvl="0" w:tplc="E57EA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41B43"/>
    <w:multiLevelType w:val="hybridMultilevel"/>
    <w:tmpl w:val="17880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6E50"/>
    <w:multiLevelType w:val="hybridMultilevel"/>
    <w:tmpl w:val="9CAC1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6920"/>
    <w:multiLevelType w:val="hybridMultilevel"/>
    <w:tmpl w:val="8DF46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162D4"/>
    <w:multiLevelType w:val="hybridMultilevel"/>
    <w:tmpl w:val="5E86B5AC"/>
    <w:lvl w:ilvl="0" w:tplc="BD60A7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C4E0E"/>
    <w:multiLevelType w:val="hybridMultilevel"/>
    <w:tmpl w:val="768A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2A54"/>
    <w:multiLevelType w:val="hybridMultilevel"/>
    <w:tmpl w:val="408CAFEA"/>
    <w:lvl w:ilvl="0" w:tplc="BD60A73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066F5"/>
    <w:multiLevelType w:val="hybridMultilevel"/>
    <w:tmpl w:val="35FE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D0CD9"/>
    <w:multiLevelType w:val="hybridMultilevel"/>
    <w:tmpl w:val="8C728954"/>
    <w:lvl w:ilvl="0" w:tplc="F0EA0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04286"/>
    <w:multiLevelType w:val="hybridMultilevel"/>
    <w:tmpl w:val="A2923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268E6"/>
    <w:multiLevelType w:val="hybridMultilevel"/>
    <w:tmpl w:val="2BB2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D57F8"/>
    <w:multiLevelType w:val="hybridMultilevel"/>
    <w:tmpl w:val="7E90E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C550B"/>
    <w:multiLevelType w:val="hybridMultilevel"/>
    <w:tmpl w:val="C6CA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F0140"/>
    <w:multiLevelType w:val="hybridMultilevel"/>
    <w:tmpl w:val="658633DE"/>
    <w:lvl w:ilvl="0" w:tplc="F0EA03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7169A"/>
    <w:multiLevelType w:val="hybridMultilevel"/>
    <w:tmpl w:val="99328CE4"/>
    <w:lvl w:ilvl="0" w:tplc="BD60A7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B5406"/>
    <w:multiLevelType w:val="hybridMultilevel"/>
    <w:tmpl w:val="557C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73A0B"/>
    <w:multiLevelType w:val="hybridMultilevel"/>
    <w:tmpl w:val="EC087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D24E73"/>
    <w:multiLevelType w:val="hybridMultilevel"/>
    <w:tmpl w:val="7782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9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17"/>
  </w:num>
  <w:num w:numId="14">
    <w:abstractNumId w:val="9"/>
  </w:num>
  <w:num w:numId="15">
    <w:abstractNumId w:val="4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BE"/>
    <w:rsid w:val="000A36F5"/>
    <w:rsid w:val="001506DD"/>
    <w:rsid w:val="00381F59"/>
    <w:rsid w:val="00425573"/>
    <w:rsid w:val="006A08AA"/>
    <w:rsid w:val="006C3D47"/>
    <w:rsid w:val="007F06EA"/>
    <w:rsid w:val="00867A11"/>
    <w:rsid w:val="009169F0"/>
    <w:rsid w:val="00E73DBE"/>
    <w:rsid w:val="00E916C3"/>
    <w:rsid w:val="00EC6D5D"/>
    <w:rsid w:val="00F4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6DD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3DBE"/>
    <w:pPr>
      <w:tabs>
        <w:tab w:val="center" w:pos="4536"/>
        <w:tab w:val="right" w:pos="9072"/>
      </w:tabs>
      <w:spacing w:line="240" w:lineRule="auto"/>
      <w:ind w:righ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73DB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3DBE"/>
    <w:pPr>
      <w:tabs>
        <w:tab w:val="center" w:pos="4536"/>
        <w:tab w:val="right" w:pos="9072"/>
      </w:tabs>
      <w:spacing w:line="240" w:lineRule="auto"/>
      <w:ind w:righ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73DB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K.Poźniak</cp:lastModifiedBy>
  <cp:revision>13</cp:revision>
  <cp:lastPrinted>2015-11-24T12:29:00Z</cp:lastPrinted>
  <dcterms:created xsi:type="dcterms:W3CDTF">2015-11-24T11:10:00Z</dcterms:created>
  <dcterms:modified xsi:type="dcterms:W3CDTF">2015-11-24T13:45:00Z</dcterms:modified>
</cp:coreProperties>
</file>